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4C" w:rsidRDefault="006C594C">
      <w:pPr>
        <w:rPr>
          <w:rFonts w:ascii="Segoe UI" w:hAnsi="Segoe UI" w:cs="Segoe UI"/>
          <w:color w:val="151B26"/>
          <w:sz w:val="20"/>
          <w:szCs w:val="20"/>
          <w:shd w:val="clear" w:color="auto" w:fill="FFFFFF"/>
        </w:rPr>
      </w:pPr>
      <w:r>
        <w:rPr>
          <w:rFonts w:ascii="Segoe UI" w:hAnsi="Segoe UI" w:cs="Segoe UI"/>
          <w:noProof/>
          <w:color w:val="151B26"/>
          <w:sz w:val="20"/>
          <w:szCs w:val="20"/>
          <w:shd w:val="clear" w:color="auto" w:fill="FFFFFF"/>
          <w:lang w:eastAsia="es-ES"/>
        </w:rPr>
        <w:drawing>
          <wp:inline distT="0" distB="0" distL="0" distR="0">
            <wp:extent cx="3263492" cy="3263492"/>
            <wp:effectExtent l="19050" t="0" r="0" b="0"/>
            <wp:docPr id="1" name="0 Imagen" descr="vended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dedor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492" cy="326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27C" w:rsidRDefault="006C594C"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M. Dolores Rodríguez estudió Profesorado de Educación Infantil en la Universidad de Murcia,  su ciudad natal y en la que reside actualmente.</w:t>
      </w:r>
      <w:r>
        <w:rPr>
          <w:rFonts w:ascii="Segoe UI" w:hAnsi="Segoe UI" w:cs="Segoe UI"/>
          <w:color w:val="151B26"/>
          <w:sz w:val="20"/>
          <w:szCs w:val="20"/>
        </w:rPr>
        <w:br/>
      </w:r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En la etapa desde 1999 hasta avanzado el 2010 trabajó como delegada comercial de Ediciones Deusto, filial de Editorial Planeta, con una amplia e importante cartera de clientes, con empresas prestigiosas de la provincia, Colegios Profesionales y Organismos Públicos. Lo que le permitió conocer muy de cerca el mundo empresarial y desarrollar las habilidades necesarias para mis relaciones comerciales.</w:t>
      </w:r>
      <w:r>
        <w:rPr>
          <w:rFonts w:ascii="Segoe UI" w:hAnsi="Segoe UI" w:cs="Segoe UI"/>
          <w:color w:val="151B26"/>
          <w:sz w:val="20"/>
          <w:szCs w:val="20"/>
        </w:rPr>
        <w:br/>
      </w:r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En plena crisis económica, su vida personal da un giro completo y por cuestiones de salud no puede incorporarse a su empleo tradicional, aunque se le presenta una oportunidad de incorporarse a un proyecto de negocio que se adapta a su situación perfectamente, es el </w:t>
      </w:r>
      <w:proofErr w:type="spellStart"/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Networkmarketing</w:t>
      </w:r>
      <w:proofErr w:type="spellEnd"/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, que está desarrollando  conjuntamente con su familia y con una red de personas asociadas que sigue en continuo crecimiento. </w:t>
      </w:r>
      <w:r>
        <w:rPr>
          <w:rFonts w:ascii="Segoe UI" w:hAnsi="Segoe UI" w:cs="Segoe UI"/>
          <w:color w:val="151B26"/>
          <w:sz w:val="20"/>
          <w:szCs w:val="20"/>
        </w:rPr>
        <w:br/>
      </w:r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Como lo que más le gusta son las relaciones personales, además es miembro de un grupo de empresarios del </w:t>
      </w:r>
      <w:proofErr w:type="spellStart"/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>networkmarketing</w:t>
      </w:r>
      <w:proofErr w:type="spellEnd"/>
      <w:r>
        <w:rPr>
          <w:rFonts w:ascii="Segoe UI" w:hAnsi="Segoe UI" w:cs="Segoe UI"/>
          <w:color w:val="151B26"/>
          <w:sz w:val="20"/>
          <w:szCs w:val="20"/>
          <w:shd w:val="clear" w:color="auto" w:fill="FFFFFF"/>
        </w:rPr>
        <w:t xml:space="preserve"> de BNI Coopera.</w:t>
      </w:r>
    </w:p>
    <w:sectPr w:rsidR="0016227C" w:rsidSect="001622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594C"/>
    <w:rsid w:val="0016227C"/>
    <w:rsid w:val="006C594C"/>
    <w:rsid w:val="00A4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2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Azirox</dc:creator>
  <cp:lastModifiedBy>Azirox</cp:lastModifiedBy>
  <cp:revision>2</cp:revision>
  <dcterms:created xsi:type="dcterms:W3CDTF">2018-10-18T15:32:00Z</dcterms:created>
  <dcterms:modified xsi:type="dcterms:W3CDTF">2018-10-18T15:32:00Z</dcterms:modified>
</cp:coreProperties>
</file>